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E44" w:rsidRDefault="00C95E44" w:rsidP="00C95E44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第10周(4.30-5.06)</w:t>
      </w:r>
    </w:p>
    <w:p w:rsidR="00C95E44" w:rsidRDefault="00C95E44" w:rsidP="00C95E44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 xml:space="preserve">    1.完成学校期中教学检查的相关材料的提交工作.（责任人：徐秀荣、张光辉、李壮壮）</w:t>
      </w:r>
    </w:p>
    <w:p w:rsidR="00C95E44" w:rsidRDefault="00C95E44" w:rsidP="00C95E44">
      <w:pPr>
        <w:spacing w:line="360" w:lineRule="auto"/>
        <w:ind w:firstLine="480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按照学校的材料清单，提交相关材料，责任老师和教研室主任要按照指标体系严格审核，层层把关，确保不出现问题。</w:t>
      </w:r>
    </w:p>
    <w:p w:rsidR="00C95E44" w:rsidRDefault="00C95E44" w:rsidP="00C95E44">
      <w:pPr>
        <w:spacing w:line="360" w:lineRule="auto"/>
        <w:ind w:firstLine="480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张光辉要积极跟进情况反馈，了解我院的具体问题和责任人，并找出问题的原因；</w:t>
      </w:r>
    </w:p>
    <w:p w:rsidR="00C95E44" w:rsidRDefault="00C95E44" w:rsidP="00C95E44">
      <w:pPr>
        <w:spacing w:line="360" w:lineRule="auto"/>
        <w:ind w:firstLine="480"/>
        <w:rPr>
          <w:rFonts w:asciiTheme="minorEastAsia" w:hAnsiTheme="minorEastAsia" w:hint="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李壮壮要严格把关实践教学材料，确保规范、完整。同时要对检查中出现的问题，明确责任人的问题；</w:t>
      </w:r>
    </w:p>
    <w:p w:rsidR="00C95E44" w:rsidRDefault="00C95E44" w:rsidP="00C95E44">
      <w:pPr>
        <w:spacing w:line="360" w:lineRule="auto"/>
        <w:ind w:firstLine="480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对检查中出现的问题，要严格进行反馈与整改.</w:t>
      </w:r>
    </w:p>
    <w:p w:rsidR="00C95E44" w:rsidRDefault="00C95E44" w:rsidP="00C95E44">
      <w:pPr>
        <w:spacing w:line="360" w:lineRule="auto"/>
        <w:ind w:firstLine="480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2.完成毕业论文最后阶段工作.(责任人：李壮壮、晋守博、单雪红、马兰、宋婷敏、曹倩倩)</w:t>
      </w:r>
    </w:p>
    <w:p w:rsidR="00C95E44" w:rsidRDefault="00C95E44" w:rsidP="00C95E44">
      <w:pPr>
        <w:spacing w:line="360" w:lineRule="auto"/>
        <w:ind w:firstLine="480"/>
        <w:rPr>
          <w:rFonts w:asciiTheme="minorEastAsia" w:hAnsiTheme="minorEastAsia" w:hint="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公布工作进展安排(李壮壮).</w:t>
      </w:r>
    </w:p>
    <w:p w:rsidR="00C95E44" w:rsidRDefault="00C95E44" w:rsidP="00C95E44">
      <w:pPr>
        <w:spacing w:line="360" w:lineRule="auto"/>
        <w:ind w:firstLine="480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本周所有指导教师，必须完成所指导学生的毕业论文工作，确定第一批能进入答辩学生名单，准备好第一次查重材料。</w:t>
      </w:r>
    </w:p>
    <w:p w:rsidR="00C95E44" w:rsidRDefault="00C95E44" w:rsidP="00C95E44">
      <w:pPr>
        <w:spacing w:line="360" w:lineRule="auto"/>
        <w:ind w:firstLine="480"/>
        <w:rPr>
          <w:rFonts w:asciiTheme="minorEastAsia" w:hAnsiTheme="minorEastAsia" w:hint="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总体要求是：进入查重和答辩环节，必须提供所有完整的材料，材料不全的学生和不规范的，一律不得进入答辩环节！教研室主任，特别是每一位指导教师，要严格把握论文质量，对明显有问题的论文不得进入下一环节，宁愿多留一点学生在第二批答辩，也不能让质量较差的论文进入下一环节.</w:t>
      </w:r>
    </w:p>
    <w:p w:rsidR="00C95E44" w:rsidRDefault="00C95E44" w:rsidP="00C95E44">
      <w:pPr>
        <w:spacing w:line="360" w:lineRule="auto"/>
        <w:ind w:firstLine="480"/>
        <w:rPr>
          <w:rFonts w:asciiTheme="minorEastAsia" w:hAnsiTheme="minorEastAsia" w:hint="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为了控制质量，今年毕业论文的审阅，不再采用电子版审阅，一律用纸质审阅，审阅人在完整的纸质论文上签字，确认修改意见和建设，并确定能否进行答辩。指导教师要求学生同时交付毕业论文纸质版一式三份，相同版电子稿一份。</w:t>
      </w:r>
    </w:p>
    <w:p w:rsidR="00C95E44" w:rsidRDefault="00C95E44" w:rsidP="00C95E44">
      <w:pPr>
        <w:spacing w:line="360" w:lineRule="auto"/>
        <w:ind w:firstLine="480"/>
        <w:rPr>
          <w:rFonts w:asciiTheme="minorEastAsia" w:hAnsiTheme="minorEastAsia" w:hint="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纸质用于审阅，指导老师和审阅老师审阅后签字留存备查，审阅合格后，电子版留作查重，且学院将对其统一装订存档。</w:t>
      </w:r>
    </w:p>
    <w:p w:rsidR="00C95E44" w:rsidRDefault="00C95E44" w:rsidP="00C95E44">
      <w:pPr>
        <w:spacing w:line="360" w:lineRule="auto"/>
        <w:ind w:firstLine="480"/>
        <w:rPr>
          <w:rFonts w:asciiTheme="minorEastAsia" w:hAnsiTheme="minorEastAsia" w:hint="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3.启动专业介绍的专业等校园网的改造工作.(晋守博、单雪红、马兰、宋婷敏)</w:t>
      </w:r>
    </w:p>
    <w:p w:rsidR="00C95E44" w:rsidRDefault="00C95E44" w:rsidP="00C95E44">
      <w:pPr>
        <w:spacing w:line="360" w:lineRule="auto"/>
        <w:ind w:firstLine="480"/>
        <w:rPr>
          <w:rFonts w:asciiTheme="minorEastAsia" w:hAnsiTheme="minorEastAsia" w:hint="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为迎接审核评估工作，总结专业建设经验，启动“专业介绍”撰写工作，依此来促使每一位教研室主任都能思考专业建设问题，能用简洁清晰的语言，准确表述自己的专业.</w:t>
      </w:r>
    </w:p>
    <w:p w:rsidR="00C95E44" w:rsidRDefault="00C95E44" w:rsidP="00C95E44">
      <w:pPr>
        <w:spacing w:line="360" w:lineRule="auto"/>
        <w:ind w:firstLine="480"/>
        <w:rPr>
          <w:rFonts w:asciiTheme="minorEastAsia" w:hAnsiTheme="minorEastAsia" w:hint="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每一位教研室主任做一个有心人，认真思考专业建设中的相关问题，把教研室建设为专业建设的主阵地.</w:t>
      </w:r>
    </w:p>
    <w:p w:rsidR="00C95E44" w:rsidRDefault="00C95E44" w:rsidP="00C95E44">
      <w:pPr>
        <w:spacing w:line="360" w:lineRule="auto"/>
        <w:ind w:firstLine="480"/>
        <w:rPr>
          <w:rFonts w:asciiTheme="minorEastAsia" w:hAnsiTheme="minorEastAsia" w:hint="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同时启动校园网专业改版新建工作.(责任人：刘兆鹏)</w:t>
      </w:r>
    </w:p>
    <w:p w:rsidR="00C95E44" w:rsidRDefault="00C95E44" w:rsidP="00C95E44">
      <w:pPr>
        <w:spacing w:line="360" w:lineRule="auto"/>
        <w:ind w:firstLine="480"/>
        <w:rPr>
          <w:rFonts w:asciiTheme="minorEastAsia" w:hAnsiTheme="minorEastAsia" w:hint="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开展校园网改版的主要内容、形式的设计、论证工作，开展校园网改版的调研工作.要求符合学校总体要求，又能很好的体现数学、统计、金融的特色，尽可能使得页面简洁、美观、内容丰富、图文并茂、特色鲜明.</w:t>
      </w:r>
    </w:p>
    <w:p w:rsidR="00C95E44" w:rsidRDefault="00C95E44" w:rsidP="00C95E44">
      <w:pPr>
        <w:spacing w:line="360" w:lineRule="auto"/>
        <w:ind w:firstLine="480"/>
        <w:rPr>
          <w:rFonts w:asciiTheme="minorEastAsia" w:hAnsiTheme="minorEastAsia" w:hint="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lastRenderedPageBreak/>
        <w:t>4.对2018年市调大赛进行总结.(责任人：李壮壮)</w:t>
      </w:r>
    </w:p>
    <w:p w:rsidR="00C95E44" w:rsidRDefault="00C95E44" w:rsidP="00C95E44">
      <w:pPr>
        <w:spacing w:line="360" w:lineRule="auto"/>
        <w:ind w:firstLine="480"/>
        <w:rPr>
          <w:rFonts w:asciiTheme="minorEastAsia" w:hAnsiTheme="minorEastAsia" w:hint="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认真思考，总结经验，提出2019年参赛方案与基本想法.</w:t>
      </w:r>
    </w:p>
    <w:p w:rsidR="00C95E44" w:rsidRDefault="00C95E44" w:rsidP="00C95E44">
      <w:pPr>
        <w:spacing w:line="360" w:lineRule="auto"/>
        <w:ind w:firstLine="480"/>
        <w:rPr>
          <w:rFonts w:asciiTheme="minorEastAsia" w:hAnsiTheme="minorEastAsia" w:hint="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集中优势资源和优秀选手，有重点的选题、选人(指导教师、学生)、改变目前散兵游勇的作战状态，成立导师组，有计划、分阶段负责专门工作，不再进行一哄而上的方式.</w:t>
      </w:r>
    </w:p>
    <w:p w:rsidR="00C95E44" w:rsidRDefault="00C95E44" w:rsidP="00C95E44">
      <w:pPr>
        <w:spacing w:line="360" w:lineRule="auto"/>
        <w:ind w:firstLine="480"/>
        <w:rPr>
          <w:rFonts w:asciiTheme="minorEastAsia" w:hAnsiTheme="minorEastAsia" w:hint="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今年六月即开始启动该项工作，利用暑假，给学生布置相关任务，从表现好的学生中选拔一些重点选手组队，九月开始选题，十二月完成全部前期工作，下学期开学就进行校内的实战选拔，三、四两个月修改完善成果。</w:t>
      </w:r>
    </w:p>
    <w:p w:rsidR="00C95E44" w:rsidRDefault="00C95E44" w:rsidP="00C95E44">
      <w:pPr>
        <w:spacing w:line="360" w:lineRule="auto"/>
        <w:ind w:firstLine="480"/>
        <w:rPr>
          <w:rFonts w:asciiTheme="minorEastAsia" w:hAnsiTheme="minorEastAsia" w:hint="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5.完成校园网公布的相关工作.(刘兆鹏、张光辉)</w:t>
      </w:r>
    </w:p>
    <w:p w:rsidR="00C95E44" w:rsidRDefault="00C95E44" w:rsidP="00C95E44">
      <w:pPr>
        <w:spacing w:line="360" w:lineRule="auto"/>
        <w:ind w:firstLine="480"/>
        <w:rPr>
          <w:rFonts w:asciiTheme="minorEastAsia" w:hAnsiTheme="minorEastAsia" w:hint="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继续做好办公室、教室整理修缮工作的上报工作的跟进工作、确定工程进度安排(刘兆鹏)；按通知要求，完成办公室以及管理人员信息上报工作(刘兆鹏)；完成专升本招生监考教师安排工作(张光辉)；</w:t>
      </w:r>
    </w:p>
    <w:p w:rsidR="00C95E44" w:rsidRDefault="00C95E44" w:rsidP="00C95E44">
      <w:pPr>
        <w:spacing w:line="360" w:lineRule="auto"/>
        <w:ind w:firstLine="480"/>
        <w:rPr>
          <w:rFonts w:asciiTheme="minorEastAsia" w:hAnsiTheme="minorEastAsia" w:hint="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6.继续做好课程建设启动工作.做好实践课程建设的跟进工作.</w:t>
      </w:r>
    </w:p>
    <w:p w:rsidR="00C95E44" w:rsidRDefault="00C95E44" w:rsidP="00C95E44">
      <w:pPr>
        <w:spacing w:line="360" w:lineRule="auto"/>
        <w:ind w:firstLine="480"/>
        <w:rPr>
          <w:rFonts w:asciiTheme="minorEastAsia" w:hAnsiTheme="minorEastAsia" w:hint="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各教研室将课程建设小组以及建设要求等内容，电子文档报给蒋莹莹，近期召开专门会议探讨相关内容.</w:t>
      </w:r>
    </w:p>
    <w:p w:rsidR="00C95E44" w:rsidRDefault="00C95E44" w:rsidP="00C95E44">
      <w:pPr>
        <w:spacing w:line="360" w:lineRule="auto"/>
        <w:ind w:firstLine="480"/>
        <w:rPr>
          <w:rFonts w:asciiTheme="minorEastAsia" w:hAnsiTheme="minorEastAsia" w:hint="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实践课程建设按计划推进(李壮壮).</w:t>
      </w:r>
    </w:p>
    <w:p w:rsidR="00C95E44" w:rsidRDefault="00C95E44" w:rsidP="00C95E44">
      <w:pPr>
        <w:spacing w:line="360" w:lineRule="auto"/>
        <w:ind w:firstLine="480"/>
        <w:rPr>
          <w:rFonts w:asciiTheme="minorEastAsia" w:hAnsiTheme="minorEastAsia" w:hint="eastAsia"/>
          <w:b/>
          <w:sz w:val="24"/>
          <w:szCs w:val="24"/>
        </w:rPr>
      </w:pPr>
    </w:p>
    <w:p w:rsidR="00A52097" w:rsidRPr="00C95E44" w:rsidRDefault="00A52097" w:rsidP="00C95E44">
      <w:pPr>
        <w:rPr>
          <w:szCs w:val="24"/>
        </w:rPr>
      </w:pPr>
    </w:p>
    <w:sectPr w:rsidR="00A52097" w:rsidRPr="00C95E44" w:rsidSect="00DD0E4C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04AF" w:rsidRDefault="007304AF" w:rsidP="00D3286C">
      <w:r>
        <w:separator/>
      </w:r>
    </w:p>
  </w:endnote>
  <w:endnote w:type="continuationSeparator" w:id="0">
    <w:p w:rsidR="007304AF" w:rsidRDefault="007304AF" w:rsidP="00D328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04AF" w:rsidRDefault="007304AF" w:rsidP="00D3286C">
      <w:r>
        <w:separator/>
      </w:r>
    </w:p>
  </w:footnote>
  <w:footnote w:type="continuationSeparator" w:id="0">
    <w:p w:rsidR="007304AF" w:rsidRDefault="007304AF" w:rsidP="00D328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B21D6"/>
    <w:multiLevelType w:val="hybridMultilevel"/>
    <w:tmpl w:val="D1CC1EBE"/>
    <w:lvl w:ilvl="0" w:tplc="40F6A2E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5A33B567"/>
    <w:multiLevelType w:val="singleLevel"/>
    <w:tmpl w:val="5A33B567"/>
    <w:lvl w:ilvl="0">
      <w:start w:val="1"/>
      <w:numFmt w:val="chineseCounting"/>
      <w:suff w:val="nothing"/>
      <w:lvlText w:val="%1、"/>
      <w:lvlJc w:val="left"/>
    </w:lvl>
  </w:abstractNum>
  <w:abstractNum w:abstractNumId="2">
    <w:nsid w:val="5A4A4C9E"/>
    <w:multiLevelType w:val="singleLevel"/>
    <w:tmpl w:val="5A4A4C9E"/>
    <w:lvl w:ilvl="0">
      <w:start w:val="3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0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0E4C"/>
    <w:rsid w:val="0002023A"/>
    <w:rsid w:val="000235BA"/>
    <w:rsid w:val="00023C19"/>
    <w:rsid w:val="00047D2A"/>
    <w:rsid w:val="00075C6C"/>
    <w:rsid w:val="00081E20"/>
    <w:rsid w:val="0009328E"/>
    <w:rsid w:val="000A21C7"/>
    <w:rsid w:val="000B42C2"/>
    <w:rsid w:val="000B71C2"/>
    <w:rsid w:val="000F6F7F"/>
    <w:rsid w:val="00102CE2"/>
    <w:rsid w:val="00104C00"/>
    <w:rsid w:val="00114332"/>
    <w:rsid w:val="001239FC"/>
    <w:rsid w:val="00125B86"/>
    <w:rsid w:val="001328CA"/>
    <w:rsid w:val="0013594D"/>
    <w:rsid w:val="0014340A"/>
    <w:rsid w:val="0014676E"/>
    <w:rsid w:val="001471FC"/>
    <w:rsid w:val="0015075F"/>
    <w:rsid w:val="00152214"/>
    <w:rsid w:val="00172E79"/>
    <w:rsid w:val="00173908"/>
    <w:rsid w:val="001811C3"/>
    <w:rsid w:val="00192E11"/>
    <w:rsid w:val="0019371F"/>
    <w:rsid w:val="001A71EB"/>
    <w:rsid w:val="001B31E4"/>
    <w:rsid w:val="001B5616"/>
    <w:rsid w:val="001C2F31"/>
    <w:rsid w:val="001D4B7F"/>
    <w:rsid w:val="001E102A"/>
    <w:rsid w:val="001E1951"/>
    <w:rsid w:val="001E23D8"/>
    <w:rsid w:val="001E5365"/>
    <w:rsid w:val="001F7CAC"/>
    <w:rsid w:val="00204F6E"/>
    <w:rsid w:val="0020537E"/>
    <w:rsid w:val="002075DD"/>
    <w:rsid w:val="00210E5C"/>
    <w:rsid w:val="00220C11"/>
    <w:rsid w:val="00221A8D"/>
    <w:rsid w:val="002224C3"/>
    <w:rsid w:val="00224FB0"/>
    <w:rsid w:val="00237C14"/>
    <w:rsid w:val="00240AD0"/>
    <w:rsid w:val="00241F3F"/>
    <w:rsid w:val="002611A1"/>
    <w:rsid w:val="00263F8D"/>
    <w:rsid w:val="00266D50"/>
    <w:rsid w:val="00270F9B"/>
    <w:rsid w:val="0028579C"/>
    <w:rsid w:val="002B1B98"/>
    <w:rsid w:val="002B4321"/>
    <w:rsid w:val="002B49DE"/>
    <w:rsid w:val="002C5B39"/>
    <w:rsid w:val="002D3924"/>
    <w:rsid w:val="002E4576"/>
    <w:rsid w:val="002F2FA5"/>
    <w:rsid w:val="002F5621"/>
    <w:rsid w:val="002F6A8E"/>
    <w:rsid w:val="00301956"/>
    <w:rsid w:val="00304202"/>
    <w:rsid w:val="00322C8C"/>
    <w:rsid w:val="00324964"/>
    <w:rsid w:val="00333783"/>
    <w:rsid w:val="00365A1A"/>
    <w:rsid w:val="00382674"/>
    <w:rsid w:val="003842C7"/>
    <w:rsid w:val="003858BA"/>
    <w:rsid w:val="003C10D0"/>
    <w:rsid w:val="003D1059"/>
    <w:rsid w:val="003D3DCA"/>
    <w:rsid w:val="003E2DCC"/>
    <w:rsid w:val="003E736C"/>
    <w:rsid w:val="003F036D"/>
    <w:rsid w:val="00403643"/>
    <w:rsid w:val="00413E33"/>
    <w:rsid w:val="00414F98"/>
    <w:rsid w:val="004208F3"/>
    <w:rsid w:val="00423B4A"/>
    <w:rsid w:val="00442A42"/>
    <w:rsid w:val="0044390E"/>
    <w:rsid w:val="00464E5C"/>
    <w:rsid w:val="004754CF"/>
    <w:rsid w:val="00476729"/>
    <w:rsid w:val="004A44A4"/>
    <w:rsid w:val="004A6E01"/>
    <w:rsid w:val="004B6BE6"/>
    <w:rsid w:val="004C61DA"/>
    <w:rsid w:val="004D0623"/>
    <w:rsid w:val="004F065F"/>
    <w:rsid w:val="00510056"/>
    <w:rsid w:val="00536148"/>
    <w:rsid w:val="005367D8"/>
    <w:rsid w:val="00537669"/>
    <w:rsid w:val="00541C51"/>
    <w:rsid w:val="00551814"/>
    <w:rsid w:val="00562DDA"/>
    <w:rsid w:val="0056342B"/>
    <w:rsid w:val="005666CD"/>
    <w:rsid w:val="00573C1F"/>
    <w:rsid w:val="0057737A"/>
    <w:rsid w:val="00585707"/>
    <w:rsid w:val="00586F8D"/>
    <w:rsid w:val="00591219"/>
    <w:rsid w:val="00591289"/>
    <w:rsid w:val="005A1E97"/>
    <w:rsid w:val="005A440B"/>
    <w:rsid w:val="005B343C"/>
    <w:rsid w:val="005B6266"/>
    <w:rsid w:val="005C031F"/>
    <w:rsid w:val="005C551F"/>
    <w:rsid w:val="005D48D9"/>
    <w:rsid w:val="005D55F0"/>
    <w:rsid w:val="005E4B2B"/>
    <w:rsid w:val="005E6CA5"/>
    <w:rsid w:val="005F5569"/>
    <w:rsid w:val="0060310A"/>
    <w:rsid w:val="00606DCD"/>
    <w:rsid w:val="006858C0"/>
    <w:rsid w:val="00686CF8"/>
    <w:rsid w:val="006927F1"/>
    <w:rsid w:val="006A5771"/>
    <w:rsid w:val="006B30B5"/>
    <w:rsid w:val="006E268C"/>
    <w:rsid w:val="006E3D8F"/>
    <w:rsid w:val="00703D0E"/>
    <w:rsid w:val="00706475"/>
    <w:rsid w:val="007219E5"/>
    <w:rsid w:val="00725FD2"/>
    <w:rsid w:val="007304AF"/>
    <w:rsid w:val="00765626"/>
    <w:rsid w:val="0077186A"/>
    <w:rsid w:val="007A578C"/>
    <w:rsid w:val="007C19A9"/>
    <w:rsid w:val="007D0A43"/>
    <w:rsid w:val="007E674C"/>
    <w:rsid w:val="007E727E"/>
    <w:rsid w:val="007F2D7C"/>
    <w:rsid w:val="007F7D92"/>
    <w:rsid w:val="00806B46"/>
    <w:rsid w:val="008126CE"/>
    <w:rsid w:val="00823243"/>
    <w:rsid w:val="00836526"/>
    <w:rsid w:val="008534D7"/>
    <w:rsid w:val="00862E97"/>
    <w:rsid w:val="00864A2B"/>
    <w:rsid w:val="0088588A"/>
    <w:rsid w:val="00886017"/>
    <w:rsid w:val="008B19A1"/>
    <w:rsid w:val="008B3C22"/>
    <w:rsid w:val="008B442C"/>
    <w:rsid w:val="008B488D"/>
    <w:rsid w:val="008B6250"/>
    <w:rsid w:val="008D1196"/>
    <w:rsid w:val="008E1374"/>
    <w:rsid w:val="0090593F"/>
    <w:rsid w:val="00951530"/>
    <w:rsid w:val="00952A0F"/>
    <w:rsid w:val="00970A8A"/>
    <w:rsid w:val="0098528B"/>
    <w:rsid w:val="00990E86"/>
    <w:rsid w:val="009D4C14"/>
    <w:rsid w:val="009F1B9D"/>
    <w:rsid w:val="00A13143"/>
    <w:rsid w:val="00A14ED8"/>
    <w:rsid w:val="00A17996"/>
    <w:rsid w:val="00A34CBD"/>
    <w:rsid w:val="00A42207"/>
    <w:rsid w:val="00A506E2"/>
    <w:rsid w:val="00A5169D"/>
    <w:rsid w:val="00A52097"/>
    <w:rsid w:val="00A54C2A"/>
    <w:rsid w:val="00A65589"/>
    <w:rsid w:val="00A712A6"/>
    <w:rsid w:val="00A762CD"/>
    <w:rsid w:val="00A85EAF"/>
    <w:rsid w:val="00A86348"/>
    <w:rsid w:val="00A908B6"/>
    <w:rsid w:val="00A94AC1"/>
    <w:rsid w:val="00AB067C"/>
    <w:rsid w:val="00AC7219"/>
    <w:rsid w:val="00AD2050"/>
    <w:rsid w:val="00AD6509"/>
    <w:rsid w:val="00AF2F2B"/>
    <w:rsid w:val="00B01DD3"/>
    <w:rsid w:val="00B10222"/>
    <w:rsid w:val="00B13A82"/>
    <w:rsid w:val="00B16674"/>
    <w:rsid w:val="00B316AA"/>
    <w:rsid w:val="00B53422"/>
    <w:rsid w:val="00B67746"/>
    <w:rsid w:val="00B80049"/>
    <w:rsid w:val="00B91723"/>
    <w:rsid w:val="00BA052C"/>
    <w:rsid w:val="00BB5837"/>
    <w:rsid w:val="00BC2A76"/>
    <w:rsid w:val="00BC51B0"/>
    <w:rsid w:val="00BE0620"/>
    <w:rsid w:val="00BE1181"/>
    <w:rsid w:val="00C0607C"/>
    <w:rsid w:val="00C36133"/>
    <w:rsid w:val="00C367A6"/>
    <w:rsid w:val="00C36B93"/>
    <w:rsid w:val="00C4355F"/>
    <w:rsid w:val="00C66153"/>
    <w:rsid w:val="00C66446"/>
    <w:rsid w:val="00C704F2"/>
    <w:rsid w:val="00C74CAA"/>
    <w:rsid w:val="00C84951"/>
    <w:rsid w:val="00C94845"/>
    <w:rsid w:val="00C95E44"/>
    <w:rsid w:val="00CA2BED"/>
    <w:rsid w:val="00CA6472"/>
    <w:rsid w:val="00CB16AE"/>
    <w:rsid w:val="00CB7168"/>
    <w:rsid w:val="00CC1996"/>
    <w:rsid w:val="00CF335A"/>
    <w:rsid w:val="00CF765F"/>
    <w:rsid w:val="00D03402"/>
    <w:rsid w:val="00D07806"/>
    <w:rsid w:val="00D3286C"/>
    <w:rsid w:val="00D35193"/>
    <w:rsid w:val="00D446CA"/>
    <w:rsid w:val="00D470AF"/>
    <w:rsid w:val="00D7173B"/>
    <w:rsid w:val="00D744CD"/>
    <w:rsid w:val="00D81E84"/>
    <w:rsid w:val="00D84476"/>
    <w:rsid w:val="00D91733"/>
    <w:rsid w:val="00DA313D"/>
    <w:rsid w:val="00DB32C6"/>
    <w:rsid w:val="00DB5E97"/>
    <w:rsid w:val="00DD0E4C"/>
    <w:rsid w:val="00DE3FCB"/>
    <w:rsid w:val="00DE70F3"/>
    <w:rsid w:val="00DF34D3"/>
    <w:rsid w:val="00DF5E22"/>
    <w:rsid w:val="00E05DFD"/>
    <w:rsid w:val="00E10C1E"/>
    <w:rsid w:val="00E2632B"/>
    <w:rsid w:val="00E2787D"/>
    <w:rsid w:val="00E31FB0"/>
    <w:rsid w:val="00E35FF8"/>
    <w:rsid w:val="00E65F6F"/>
    <w:rsid w:val="00E66380"/>
    <w:rsid w:val="00E7088B"/>
    <w:rsid w:val="00E93507"/>
    <w:rsid w:val="00E936F4"/>
    <w:rsid w:val="00E939B2"/>
    <w:rsid w:val="00EA319E"/>
    <w:rsid w:val="00EA3666"/>
    <w:rsid w:val="00EA3B33"/>
    <w:rsid w:val="00EE4019"/>
    <w:rsid w:val="00EF0086"/>
    <w:rsid w:val="00EF7E39"/>
    <w:rsid w:val="00F116A3"/>
    <w:rsid w:val="00F22433"/>
    <w:rsid w:val="00F5204B"/>
    <w:rsid w:val="00F571A9"/>
    <w:rsid w:val="00F70C9C"/>
    <w:rsid w:val="00F70CE4"/>
    <w:rsid w:val="00F72FCD"/>
    <w:rsid w:val="00F97067"/>
    <w:rsid w:val="00FB3EAD"/>
    <w:rsid w:val="00FC022E"/>
    <w:rsid w:val="00FD5783"/>
    <w:rsid w:val="00FF2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0530"/>
    <o:shapelayout v:ext="edit">
      <o:idmap v:ext="edit" data="1"/>
    </o:shapelayout>
  </w:shapeDefaults>
  <w:decimalSymbol w:val="."/>
  <w:listSeparator w:val=","/>
</w:settings>
</file>

<file path=word/webSettings.xml><?xml version="1.0" encoding="utf-8"?>
<w:webSettings xmlns:r="http://schemas.openxmlformats.org/officeDocument/2006/relationships" xmlns:w="http://schemas.openxmlformats.org/wordprocessingml/2006/main">
  <w:divs>
    <w:div w:id="454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62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9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4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46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0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0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0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46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3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0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9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1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4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7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14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0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32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4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79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1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0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92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9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1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7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53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2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2018-05-02T09:26:00Z</dcterms:created>
  <dcterms:modified xsi:type="dcterms:W3CDTF">2018-05-02T09:26:00Z</dcterms:modified>
</cp:coreProperties>
</file>